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A1B" w:rsidRPr="003D08D4" w:rsidRDefault="0041648D" w:rsidP="004A7A1B">
      <w:pPr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</w:t>
      </w:r>
      <w:r w:rsidR="00BE0B38" w:rsidRPr="003D08D4">
        <w:rPr>
          <w:rFonts w:ascii="Times New Roman" w:hAnsi="Times New Roman"/>
          <w:i/>
          <w:sz w:val="22"/>
          <w:szCs w:val="22"/>
        </w:rPr>
        <w:t>z</w:t>
      </w:r>
      <w:r w:rsidR="004A7A1B" w:rsidRPr="003D08D4">
        <w:rPr>
          <w:rFonts w:ascii="Times New Roman" w:hAnsi="Times New Roman"/>
          <w:i/>
          <w:sz w:val="22"/>
          <w:szCs w:val="22"/>
        </w:rPr>
        <w:t xml:space="preserve">ałącznik  nr </w:t>
      </w:r>
      <w:r w:rsidR="00BE0B38" w:rsidRPr="003D08D4">
        <w:rPr>
          <w:rFonts w:ascii="Times New Roman" w:hAnsi="Times New Roman"/>
          <w:i/>
          <w:sz w:val="22"/>
          <w:szCs w:val="22"/>
        </w:rPr>
        <w:t>7</w:t>
      </w:r>
      <w:r>
        <w:rPr>
          <w:rFonts w:ascii="Times New Roman" w:hAnsi="Times New Roman"/>
          <w:i/>
          <w:sz w:val="22"/>
          <w:szCs w:val="22"/>
        </w:rPr>
        <w:t>)</w:t>
      </w: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jc w:val="center"/>
        <w:rPr>
          <w:rFonts w:ascii="Times New Roman" w:hAnsi="Times New Roman"/>
          <w:b/>
          <w:sz w:val="22"/>
          <w:szCs w:val="22"/>
        </w:rPr>
      </w:pPr>
      <w:r w:rsidRPr="003D08D4">
        <w:rPr>
          <w:rFonts w:ascii="Times New Roman" w:hAnsi="Times New Roman"/>
          <w:b/>
          <w:sz w:val="22"/>
          <w:szCs w:val="22"/>
        </w:rPr>
        <w:t>Karta gwarancyjna na roboty budowlane</w:t>
      </w: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jc w:val="center"/>
        <w:rPr>
          <w:rFonts w:ascii="Times New Roman" w:hAnsi="Times New Roman"/>
          <w:b/>
          <w:color w:val="000000"/>
          <w:sz w:val="22"/>
          <w:szCs w:val="22"/>
          <w:lang w:eastAsia="ar-SA"/>
        </w:rPr>
      </w:pP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sporządzona w dniu ..................................................</w:t>
      </w:r>
    </w:p>
    <w:p w:rsidR="004A7A1B" w:rsidRPr="003D08D4" w:rsidRDefault="004A7A1B" w:rsidP="004A7A1B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1. Zamawiający: </w:t>
      </w:r>
      <w:r w:rsidR="00BE0B38" w:rsidRPr="003D08D4">
        <w:rPr>
          <w:rFonts w:ascii="Times New Roman" w:hAnsi="Times New Roman"/>
          <w:b/>
          <w:color w:val="000000"/>
          <w:sz w:val="22"/>
          <w:szCs w:val="22"/>
        </w:rPr>
        <w:t>Gmina Hażlach</w:t>
      </w:r>
      <w:r w:rsidR="00BE0B38" w:rsidRPr="003D08D4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3D08D4">
        <w:rPr>
          <w:rFonts w:ascii="Times New Roman" w:hAnsi="Times New Roman"/>
          <w:sz w:val="22"/>
          <w:szCs w:val="22"/>
        </w:rPr>
        <w:t>ul.</w:t>
      </w:r>
      <w:r w:rsidR="00BE0B38" w:rsidRPr="003D08D4">
        <w:rPr>
          <w:rFonts w:ascii="Times New Roman" w:hAnsi="Times New Roman"/>
          <w:sz w:val="22"/>
          <w:szCs w:val="22"/>
        </w:rPr>
        <w:t xml:space="preserve"> Główna 57</w:t>
      </w:r>
      <w:r w:rsidRPr="003D08D4">
        <w:rPr>
          <w:rFonts w:ascii="Times New Roman" w:hAnsi="Times New Roman"/>
          <w:sz w:val="22"/>
          <w:szCs w:val="22"/>
        </w:rPr>
        <w:t>,</w:t>
      </w:r>
      <w:r w:rsidR="00BE0B38" w:rsidRPr="003D08D4">
        <w:rPr>
          <w:rFonts w:ascii="Times New Roman" w:hAnsi="Times New Roman"/>
          <w:sz w:val="22"/>
          <w:szCs w:val="22"/>
        </w:rPr>
        <w:t xml:space="preserve"> 43-419 Hażlach </w:t>
      </w:r>
    </w:p>
    <w:p w:rsidR="004A7A1B" w:rsidRPr="003D08D4" w:rsidRDefault="004A7A1B" w:rsidP="004A7A1B">
      <w:pPr>
        <w:tabs>
          <w:tab w:val="left" w:pos="284"/>
          <w:tab w:val="left" w:pos="1022"/>
        </w:tabs>
        <w:suppressAutoHyphens/>
        <w:autoSpaceDE w:val="0"/>
        <w:ind w:left="360" w:hanging="36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2. Wykonawca: </w:t>
      </w:r>
      <w:r w:rsidRPr="003D08D4">
        <w:rPr>
          <w:rFonts w:ascii="Times New Roman" w:hAnsi="Times New Roman"/>
          <w:b/>
          <w:bCs/>
          <w:sz w:val="22"/>
          <w:szCs w:val="22"/>
        </w:rPr>
        <w:t>……………</w:t>
      </w:r>
      <w:r w:rsidR="00BE0B38" w:rsidRPr="003D08D4">
        <w:rPr>
          <w:rFonts w:ascii="Times New Roman" w:hAnsi="Times New Roman"/>
          <w:b/>
          <w:bCs/>
          <w:sz w:val="22"/>
          <w:szCs w:val="22"/>
        </w:rPr>
        <w:t>…………….</w:t>
      </w:r>
      <w:r w:rsidRPr="003D08D4">
        <w:rPr>
          <w:rFonts w:ascii="Times New Roman" w:hAnsi="Times New Roman"/>
          <w:b/>
          <w:bCs/>
          <w:sz w:val="22"/>
          <w:szCs w:val="22"/>
        </w:rPr>
        <w:t>……………………………………………………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. </w:t>
      </w:r>
    </w:p>
    <w:p w:rsidR="004A7A1B" w:rsidRPr="003D08D4" w:rsidRDefault="004A7A1B" w:rsidP="004A7A1B">
      <w:pPr>
        <w:tabs>
          <w:tab w:val="left" w:pos="284"/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3. Przedmiot umowy:</w:t>
      </w:r>
    </w:p>
    <w:p w:rsidR="00DA287F" w:rsidRDefault="00DA287F" w:rsidP="00DA287F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remonty cząstkowe dróg gminnych o nawierzchni bitumicznej emulsją asfaltową i grysami, a także masą asfaltową na gorąco, likwidacja przełomów dróg asfaltowych i utrwalonych emulsją asfaltową oraz remont nawierzchni dróg asfaltowych masą układaną mechanicznie na terenie Gminy Hażlach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1022"/>
          <w:tab w:val="left" w:leader="dot" w:pos="5940"/>
          <w:tab w:val="left" w:leader="dot" w:pos="8892"/>
        </w:tabs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sz w:val="22"/>
          <w:szCs w:val="22"/>
        </w:rPr>
        <w:t>4. Data odbioru końcowego: ……………… 201</w:t>
      </w:r>
      <w:r w:rsidR="00693954">
        <w:rPr>
          <w:rFonts w:ascii="Times New Roman" w:hAnsi="Times New Roman"/>
          <w:sz w:val="22"/>
          <w:szCs w:val="22"/>
          <w:lang w:val="pl-PL"/>
        </w:rPr>
        <w:t>9</w:t>
      </w:r>
      <w:bookmarkStart w:id="0" w:name="_GoBack"/>
      <w:bookmarkEnd w:id="0"/>
      <w:r w:rsidRPr="003D08D4">
        <w:rPr>
          <w:rFonts w:ascii="Times New Roman" w:hAnsi="Times New Roman"/>
          <w:sz w:val="22"/>
          <w:szCs w:val="22"/>
        </w:rPr>
        <w:t xml:space="preserve"> r.</w:t>
      </w:r>
    </w:p>
    <w:p w:rsidR="004A7A1B" w:rsidRPr="003D08D4" w:rsidRDefault="004A7A1B" w:rsidP="004A7A1B">
      <w:pPr>
        <w:pStyle w:val="Tekstpodstawowy"/>
        <w:tabs>
          <w:tab w:val="left" w:pos="397"/>
          <w:tab w:val="left" w:pos="1022"/>
        </w:tabs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 Ogólne warunki gwarancji jakości.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pacing w:val="-2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oświadcza, że objęty niniejszą kartą gwarancji i rękojmi przedmiot gwarancji i rękojmi z</w:t>
      </w:r>
      <w:r w:rsidR="00D5735E">
        <w:rPr>
          <w:rFonts w:ascii="Times New Roman" w:hAnsi="Times New Roman"/>
          <w:color w:val="000000"/>
          <w:spacing w:val="-2"/>
          <w:sz w:val="22"/>
          <w:szCs w:val="22"/>
        </w:rPr>
        <w:t>ostał wykonany zgodnie z umową</w:t>
      </w:r>
      <w:r w:rsidR="003D08D4"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>i specyfikacją techniczną wykonania i odbioru robót budowlanych oraz zasadami wiedzy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technicznej i przepisami </w:t>
      </w:r>
      <w:proofErr w:type="spellStart"/>
      <w:r w:rsidRPr="003D08D4">
        <w:rPr>
          <w:rFonts w:ascii="Times New Roman" w:hAnsi="Times New Roman"/>
          <w:color w:val="000000"/>
          <w:sz w:val="22"/>
          <w:szCs w:val="22"/>
        </w:rPr>
        <w:t>techniczno</w:t>
      </w:r>
      <w:proofErr w:type="spellEnd"/>
      <w:r w:rsidRPr="003D08D4">
        <w:rPr>
          <w:rFonts w:ascii="Times New Roman" w:hAnsi="Times New Roman"/>
          <w:color w:val="000000"/>
          <w:sz w:val="22"/>
          <w:szCs w:val="22"/>
        </w:rPr>
        <w:t xml:space="preserve"> - budowlanymi.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ponosi odpowiedzialność z tytułu gwarancji jakości za wady fizyczne zmniejszające wartość użytkową, techniczną i estetyczną wykonanych robot.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Okres gwarancji i rękojmi wynosi </w:t>
      </w:r>
      <w:r w:rsidR="003D08D4" w:rsidRPr="003D08D4">
        <w:rPr>
          <w:rFonts w:ascii="Times New Roman" w:hAnsi="Times New Roman"/>
          <w:color w:val="000000"/>
          <w:sz w:val="22"/>
          <w:szCs w:val="22"/>
          <w:lang w:val="pl-PL"/>
        </w:rPr>
        <w:t>…..</w:t>
      </w:r>
      <w:r w:rsidRPr="003D08D4">
        <w:rPr>
          <w:rFonts w:ascii="Times New Roman" w:hAnsi="Times New Roman"/>
          <w:color w:val="000000"/>
          <w:sz w:val="22"/>
          <w:szCs w:val="22"/>
          <w:lang w:val="pl-PL"/>
        </w:rPr>
        <w:t xml:space="preserve">....... 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miesięcy, licząc od dnia podpisania </w:t>
      </w:r>
      <w:r w:rsidRPr="003D08D4">
        <w:rPr>
          <w:rFonts w:ascii="Times New Roman" w:hAnsi="Times New Roman"/>
          <w:color w:val="000000"/>
          <w:sz w:val="22"/>
          <w:szCs w:val="22"/>
        </w:rPr>
        <w:br/>
        <w:t xml:space="preserve">przez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Zamawiającego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protokołu odbioru końcowego bez zastrzeżeń.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obowiązany jest usunąć w ustalonym terminie na własny koszt wady stwierdzone w protokole </w:t>
      </w:r>
      <w:r w:rsidRPr="003D08D4">
        <w:rPr>
          <w:rFonts w:ascii="Times New Roman" w:hAnsi="Times New Roman"/>
          <w:sz w:val="22"/>
          <w:szCs w:val="22"/>
        </w:rPr>
        <w:t>z przeglądu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oraz powstałe z jego winy wady wykonanych robót ujawnione w okresie gwarancji jakości.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Jeżeli wady nie zostaną usunięte w ustalonym terminie, Zamawiający niezależnie </w:t>
      </w:r>
      <w:r w:rsidRPr="003D08D4">
        <w:rPr>
          <w:rFonts w:ascii="Times New Roman" w:hAnsi="Times New Roman"/>
          <w:color w:val="000000"/>
          <w:sz w:val="22"/>
          <w:szCs w:val="22"/>
        </w:rPr>
        <w:br/>
        <w:t>od dochodzonych kar umownych, będzie uprawniony do zlecenia usunięcia wad innemu wykonawcy, a koszty usunięcia wad poniesie Wykonawca. Zamawiający będzie uprawniony do potrącenia równowartości tych kosztów z wniesionego zabezpieczenia należytego wykonania umowy.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sz w:val="22"/>
          <w:szCs w:val="22"/>
        </w:rPr>
      </w:pPr>
      <w:r w:rsidRPr="003D08D4">
        <w:rPr>
          <w:rFonts w:ascii="Times New Roman" w:hAnsi="Times New Roman"/>
          <w:sz w:val="22"/>
          <w:szCs w:val="22"/>
        </w:rPr>
        <w:t>Po upływie okresu gwarancji jakości i rękojmi</w:t>
      </w:r>
      <w:r w:rsidR="00E77A67">
        <w:rPr>
          <w:rFonts w:ascii="Times New Roman" w:hAnsi="Times New Roman"/>
          <w:sz w:val="22"/>
          <w:szCs w:val="22"/>
          <w:lang w:val="pl-PL"/>
        </w:rPr>
        <w:t xml:space="preserve"> za wady</w:t>
      </w:r>
      <w:r w:rsidRPr="003D08D4">
        <w:rPr>
          <w:rFonts w:ascii="Times New Roman" w:hAnsi="Times New Roman"/>
          <w:sz w:val="22"/>
          <w:szCs w:val="22"/>
        </w:rPr>
        <w:t xml:space="preserve"> Zamawiający wyznaczy termin odbioru pogwarancyjnego. </w:t>
      </w:r>
    </w:p>
    <w:p w:rsidR="004A7A1B" w:rsidRPr="003D08D4" w:rsidRDefault="004A7A1B" w:rsidP="003D08D4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O wykryciu wady w okresie gwarancji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obowiązany jest zawiadomić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Wykonawcę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na piśmie w terminie </w:t>
      </w:r>
      <w:r w:rsidR="003D08D4" w:rsidRPr="003D08D4">
        <w:rPr>
          <w:rFonts w:ascii="Times New Roman" w:hAnsi="Times New Roman"/>
          <w:color w:val="000000"/>
          <w:sz w:val="22"/>
          <w:szCs w:val="22"/>
          <w:lang w:val="pl-PL"/>
        </w:rPr>
        <w:t>5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dni roboczych od dnia stwierdzenia wystąpienia wady.</w:t>
      </w:r>
    </w:p>
    <w:p w:rsidR="004A7A1B" w:rsidRPr="003D08D4" w:rsidRDefault="003D08D4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Ustala się termin</w:t>
      </w:r>
      <w:r w:rsidR="004A7A1B" w:rsidRPr="003D08D4">
        <w:rPr>
          <w:rFonts w:ascii="Times New Roman" w:hAnsi="Times New Roman"/>
          <w:color w:val="000000"/>
          <w:sz w:val="22"/>
          <w:szCs w:val="22"/>
        </w:rPr>
        <w:t xml:space="preserve"> usunięcia wad:</w:t>
      </w:r>
      <w:r w:rsidRPr="003D08D4">
        <w:rPr>
          <w:rFonts w:ascii="Times New Roman" w:hAnsi="Times New Roman"/>
          <w:color w:val="000000"/>
          <w:sz w:val="22"/>
          <w:szCs w:val="22"/>
        </w:rPr>
        <w:t>……………………………………….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Usunięcie wad powinno być stwierdzone protokolarnie.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W przypadku opóźnienia w usuwaniu wad, dłuższego niż podanego w pkt 5.</w:t>
      </w:r>
      <w:r w:rsidR="00E77A67">
        <w:rPr>
          <w:rFonts w:ascii="Times New Roman" w:hAnsi="Times New Roman"/>
          <w:color w:val="000000"/>
          <w:sz w:val="22"/>
          <w:szCs w:val="22"/>
        </w:rPr>
        <w:t>8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.,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może zlecić ich usunięcie innemu podmiotowi na koszt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Wykonawcy.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Nie podlegają uprawnieniom z tytułu gwarancji jakości wady powstałe na skutek: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siły wyższej,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szkód wynikłych z winy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Zamawiającego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oraz z normalnego zużycia technicznego,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szkód powstałych na skutek działania osób trzecich.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720"/>
          <w:tab w:val="left" w:leader="dot" w:pos="5940"/>
          <w:tab w:val="left" w:leader="dot" w:pos="8892"/>
        </w:tabs>
        <w:ind w:left="708" w:hanging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</w:t>
      </w:r>
      <w:r w:rsidR="006C2714">
        <w:rPr>
          <w:rFonts w:ascii="Times New Roman" w:hAnsi="Times New Roman"/>
          <w:color w:val="000000"/>
          <w:sz w:val="22"/>
          <w:szCs w:val="22"/>
          <w:lang w:val="pl-PL"/>
        </w:rPr>
        <w:t>2</w:t>
      </w:r>
      <w:r w:rsidRPr="003D08D4">
        <w:rPr>
          <w:rFonts w:ascii="Times New Roman" w:hAnsi="Times New Roman"/>
          <w:color w:val="000000"/>
          <w:sz w:val="22"/>
          <w:szCs w:val="22"/>
        </w:rPr>
        <w:t>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color w:val="000000"/>
          <w:sz w:val="22"/>
          <w:szCs w:val="22"/>
        </w:rPr>
        <w:tab/>
        <w:t xml:space="preserve">W celu umożliwienia kwalifikacji zgłoszonych wad, przyczyn ich powstania i sposobu usunięcia </w:t>
      </w:r>
      <w:r w:rsidRPr="003D08D4">
        <w:rPr>
          <w:rFonts w:ascii="Times New Roman" w:hAnsi="Times New Roman"/>
          <w:bCs/>
          <w:color w:val="000000"/>
          <w:spacing w:val="-2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zobowiązuje się do przechowania otrzymanej w dniu odbioru dokumen</w:t>
      </w:r>
      <w:r w:rsidRPr="003D08D4">
        <w:rPr>
          <w:rFonts w:ascii="Times New Roman" w:hAnsi="Times New Roman"/>
          <w:color w:val="000000"/>
          <w:sz w:val="22"/>
          <w:szCs w:val="22"/>
        </w:rPr>
        <w:t>tacji powykonawczej i protokołów odbioru robót do dnia ………………. r.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720"/>
          <w:tab w:val="left" w:leader="dot" w:pos="5940"/>
          <w:tab w:val="left" w:leader="dot" w:pos="8892"/>
        </w:tabs>
        <w:ind w:left="708" w:hanging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</w:t>
      </w:r>
      <w:r w:rsidR="006C2714">
        <w:rPr>
          <w:rFonts w:ascii="Times New Roman" w:hAnsi="Times New Roman"/>
          <w:color w:val="000000"/>
          <w:sz w:val="22"/>
          <w:szCs w:val="22"/>
          <w:lang w:val="pl-PL"/>
        </w:rPr>
        <w:t>3</w:t>
      </w:r>
      <w:r w:rsidRPr="003D08D4">
        <w:rPr>
          <w:rFonts w:ascii="Times New Roman" w:hAnsi="Times New Roman"/>
          <w:color w:val="000000"/>
          <w:sz w:val="22"/>
          <w:szCs w:val="22"/>
        </w:rPr>
        <w:t>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pacing w:val="3"/>
          <w:sz w:val="22"/>
          <w:szCs w:val="22"/>
        </w:rPr>
        <w:t xml:space="preserve"> jest odpowiedzialny za wszelkie szkody i straty, które spowodował </w:t>
      </w:r>
      <w:r w:rsidRPr="003D08D4">
        <w:rPr>
          <w:rFonts w:ascii="Times New Roman" w:hAnsi="Times New Roman"/>
          <w:color w:val="000000"/>
          <w:spacing w:val="3"/>
          <w:sz w:val="22"/>
          <w:szCs w:val="22"/>
        </w:rPr>
        <w:br/>
        <w:t xml:space="preserve">w czasie prac </w:t>
      </w:r>
      <w:r w:rsidRPr="003D08D4">
        <w:rPr>
          <w:rFonts w:ascii="Times New Roman" w:hAnsi="Times New Roman"/>
          <w:color w:val="000000"/>
          <w:sz w:val="22"/>
          <w:szCs w:val="22"/>
        </w:rPr>
        <w:t>nad usuwaniem wad i usterek.</w:t>
      </w:r>
    </w:p>
    <w:p w:rsidR="004A7A1B" w:rsidRPr="003D08D4" w:rsidRDefault="004A7A1B" w:rsidP="003D08D4">
      <w:pPr>
        <w:tabs>
          <w:tab w:val="left" w:pos="720"/>
        </w:tabs>
        <w:suppressAutoHyphens/>
        <w:autoSpaceDE w:val="0"/>
        <w:ind w:left="709" w:hanging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</w:t>
      </w:r>
      <w:r w:rsidR="006C2714">
        <w:rPr>
          <w:rFonts w:ascii="Times New Roman" w:hAnsi="Times New Roman"/>
          <w:color w:val="000000"/>
          <w:sz w:val="22"/>
          <w:szCs w:val="22"/>
        </w:rPr>
        <w:t>4</w:t>
      </w:r>
      <w:r w:rsidRPr="003D08D4">
        <w:rPr>
          <w:rFonts w:ascii="Times New Roman" w:hAnsi="Times New Roman"/>
          <w:color w:val="000000"/>
          <w:sz w:val="22"/>
          <w:szCs w:val="22"/>
        </w:rPr>
        <w:t>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  <w:t xml:space="preserve">W okresie gwarancji i rękojmi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="0076593B">
        <w:rPr>
          <w:rFonts w:ascii="Times New Roman" w:hAnsi="Times New Roman"/>
          <w:color w:val="000000"/>
          <w:sz w:val="22"/>
          <w:szCs w:val="22"/>
        </w:rPr>
        <w:t xml:space="preserve"> zobowiązani </w:t>
      </w:r>
      <w:r w:rsidRPr="003D08D4">
        <w:rPr>
          <w:rFonts w:ascii="Times New Roman" w:hAnsi="Times New Roman"/>
          <w:color w:val="000000"/>
          <w:sz w:val="22"/>
          <w:szCs w:val="22"/>
        </w:rPr>
        <w:t>są do pisemnego wzajemnego zawiadomienia w terminie 7 dni o: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1) zmianie adresu lub firmy,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2) zmianie osób reprezentujących strony,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3) ogłoszeniu upadłości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Wykonawcy</w:t>
      </w:r>
      <w:r w:rsidRPr="003D08D4">
        <w:rPr>
          <w:rFonts w:ascii="Times New Roman" w:hAnsi="Times New Roman"/>
          <w:color w:val="000000"/>
          <w:sz w:val="22"/>
          <w:szCs w:val="22"/>
        </w:rPr>
        <w:t>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4) ogłoszeniu likwidacji firmy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Wykonawcy</w:t>
      </w:r>
    </w:p>
    <w:p w:rsidR="00B724E0" w:rsidRPr="003D08D4" w:rsidRDefault="003D08D4" w:rsidP="003D08D4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ind w:firstLine="576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b/>
          <w:color w:val="000000"/>
          <w:sz w:val="22"/>
          <w:szCs w:val="22"/>
        </w:rPr>
        <w:t xml:space="preserve">    WYKONAWCA</w:t>
      </w:r>
    </w:p>
    <w:p w:rsidR="003D08D4" w:rsidRPr="003D08D4" w:rsidRDefault="003D08D4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ind w:firstLine="576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sectPr w:rsidR="003D08D4" w:rsidRPr="003D08D4" w:rsidSect="003D08D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4BFC3AB0"/>
    <w:multiLevelType w:val="hybridMultilevel"/>
    <w:tmpl w:val="4E1C1A8E"/>
    <w:lvl w:ilvl="0" w:tplc="0415000F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>
    <w:nsid w:val="616E0A7F"/>
    <w:multiLevelType w:val="multilevel"/>
    <w:tmpl w:val="7F2A1526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A1B"/>
    <w:rsid w:val="00017972"/>
    <w:rsid w:val="003D08D4"/>
    <w:rsid w:val="0041648D"/>
    <w:rsid w:val="004A7A1B"/>
    <w:rsid w:val="004B25C1"/>
    <w:rsid w:val="00693954"/>
    <w:rsid w:val="006C2714"/>
    <w:rsid w:val="0076593B"/>
    <w:rsid w:val="00AF02B9"/>
    <w:rsid w:val="00B724E0"/>
    <w:rsid w:val="00BE0B38"/>
    <w:rsid w:val="00D5735E"/>
    <w:rsid w:val="00DA287F"/>
    <w:rsid w:val="00E7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A1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4A7A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Znak1">
    <w:name w:val="Tekst podstawowy Znak1"/>
    <w:link w:val="Tekstpodstawowy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A7A1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7A1B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4A7A1B"/>
    <w:pPr>
      <w:ind w:left="2410" w:hanging="2050"/>
      <w:jc w:val="left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Styl1">
    <w:name w:val="Styl1"/>
    <w:basedOn w:val="Zwykytekst"/>
    <w:rsid w:val="003D08D4"/>
    <w:pPr>
      <w:widowControl w:val="0"/>
      <w:numPr>
        <w:numId w:val="3"/>
      </w:numPr>
      <w:tabs>
        <w:tab w:val="clear" w:pos="360"/>
        <w:tab w:val="num" w:pos="435"/>
      </w:tabs>
      <w:suppressAutoHyphens/>
      <w:ind w:left="0" w:firstLine="0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D08D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D08D4"/>
    <w:rPr>
      <w:rFonts w:ascii="Consolas" w:eastAsia="Times New Roman" w:hAnsi="Consolas" w:cs="Consolas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972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A1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4A7A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Znak1">
    <w:name w:val="Tekst podstawowy Znak1"/>
    <w:link w:val="Tekstpodstawowy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A7A1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7A1B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4A7A1B"/>
    <w:pPr>
      <w:ind w:left="2410" w:hanging="2050"/>
      <w:jc w:val="left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Styl1">
    <w:name w:val="Styl1"/>
    <w:basedOn w:val="Zwykytekst"/>
    <w:rsid w:val="003D08D4"/>
    <w:pPr>
      <w:widowControl w:val="0"/>
      <w:numPr>
        <w:numId w:val="3"/>
      </w:numPr>
      <w:tabs>
        <w:tab w:val="clear" w:pos="360"/>
        <w:tab w:val="num" w:pos="435"/>
      </w:tabs>
      <w:suppressAutoHyphens/>
      <w:ind w:left="0" w:firstLine="0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D08D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D08D4"/>
    <w:rPr>
      <w:rFonts w:ascii="Consolas" w:eastAsia="Times New Roman" w:hAnsi="Consolas" w:cs="Consolas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97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9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Gabzdyl</dc:creator>
  <cp:lastModifiedBy>Karina Sikora</cp:lastModifiedBy>
  <cp:revision>2</cp:revision>
  <cp:lastPrinted>2018-03-13T13:14:00Z</cp:lastPrinted>
  <dcterms:created xsi:type="dcterms:W3CDTF">2019-03-05T13:39:00Z</dcterms:created>
  <dcterms:modified xsi:type="dcterms:W3CDTF">2019-03-05T13:39:00Z</dcterms:modified>
</cp:coreProperties>
</file>